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17" w:rsidRPr="005049C1" w:rsidRDefault="005049C1" w:rsidP="00083552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 xml:space="preserve">IMPEGNO </w:t>
      </w:r>
      <w:r w:rsidR="00083552" w:rsidRPr="005049C1">
        <w:rPr>
          <w:rFonts w:ascii="Times New Roman" w:hAnsi="Times New Roman" w:cs="Times New Roman"/>
          <w:sz w:val="24"/>
          <w:szCs w:val="24"/>
        </w:rPr>
        <w:t>OFFERTA TECNICA</w:t>
      </w:r>
    </w:p>
    <w:p w:rsidR="005049C1" w:rsidRPr="005049C1" w:rsidRDefault="005049C1" w:rsidP="005049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9C1"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 w:rsidRPr="005049C1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5049C1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 w:rsidRPr="005049C1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5049C1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 l’affidamento in appalto del servizio a canone ed a misura occorrenti al mantenimento del patrimonio gestito da Acer Ravenna nella provincia di Ravenna, indetto da A.C.E.R. Ravenna</w:t>
      </w:r>
    </w:p>
    <w:p w:rsidR="005049C1" w:rsidRPr="005049C1" w:rsidRDefault="005049C1" w:rsidP="005049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9C1" w:rsidRPr="005049C1" w:rsidRDefault="005049C1" w:rsidP="005049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9C1"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083552" w:rsidRPr="005049C1" w:rsidRDefault="00083552" w:rsidP="00083552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:rsidR="00083552" w:rsidRPr="005049C1" w:rsidRDefault="00083552" w:rsidP="00083552">
      <w:pPr>
        <w:pStyle w:val="Titolo3"/>
        <w:ind w:right="566"/>
        <w:jc w:val="center"/>
        <w:rPr>
          <w:b/>
          <w:szCs w:val="24"/>
        </w:rPr>
      </w:pPr>
      <w:r w:rsidRPr="005049C1">
        <w:rPr>
          <w:b/>
          <w:szCs w:val="24"/>
        </w:rPr>
        <w:t>D I C H I A R A</w:t>
      </w:r>
    </w:p>
    <w:p w:rsidR="00083552" w:rsidRPr="005049C1" w:rsidRDefault="00083552" w:rsidP="00083552">
      <w:pPr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552" w:rsidRPr="005049C1" w:rsidRDefault="005049C1" w:rsidP="00083552">
      <w:pPr>
        <w:pStyle w:val="Paragrafoelenco"/>
        <w:numPr>
          <w:ilvl w:val="0"/>
          <w:numId w:val="1"/>
        </w:numPr>
        <w:tabs>
          <w:tab w:val="left" w:pos="1701"/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bookmarkStart w:id="0" w:name="_GoBack"/>
      <w:bookmarkEnd w:id="0"/>
      <w:r w:rsidR="00083552" w:rsidRPr="005049C1">
        <w:rPr>
          <w:rFonts w:ascii="Times New Roman" w:hAnsi="Times New Roman" w:cs="Times New Roman"/>
          <w:sz w:val="24"/>
          <w:szCs w:val="24"/>
        </w:rPr>
        <w:t xml:space="preserve">he le condizioni indicate nell’allegata relazione tecnica, in caso di aggiudicazione, sono impegnative per l’operatore economico. </w:t>
      </w:r>
    </w:p>
    <w:p w:rsidR="00083552" w:rsidRPr="005049C1" w:rsidRDefault="00083552" w:rsidP="000835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3552" w:rsidRPr="005049C1" w:rsidRDefault="00083552" w:rsidP="00083552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DICHIARA INOLTRE</w:t>
      </w:r>
    </w:p>
    <w:p w:rsidR="00083552" w:rsidRPr="005049C1" w:rsidRDefault="00083552" w:rsidP="00083552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 xml:space="preserve">di ritenere l’offerta valida per </w:t>
      </w:r>
      <w:r w:rsidR="005049C1">
        <w:rPr>
          <w:rFonts w:ascii="Times New Roman" w:hAnsi="Times New Roman" w:cs="Times New Roman"/>
          <w:sz w:val="24"/>
          <w:szCs w:val="24"/>
        </w:rPr>
        <w:t>365</w:t>
      </w:r>
      <w:r w:rsidRPr="005049C1">
        <w:rPr>
          <w:rFonts w:ascii="Times New Roman" w:hAnsi="Times New Roman" w:cs="Times New Roman"/>
          <w:sz w:val="24"/>
          <w:szCs w:val="24"/>
        </w:rPr>
        <w:t xml:space="preserve"> giorni</w:t>
      </w:r>
      <w:r w:rsidR="005049C1">
        <w:rPr>
          <w:rFonts w:ascii="Times New Roman" w:hAnsi="Times New Roman" w:cs="Times New Roman"/>
          <w:sz w:val="24"/>
          <w:szCs w:val="24"/>
        </w:rPr>
        <w:t>;</w:t>
      </w:r>
    </w:p>
    <w:p w:rsidR="00083552" w:rsidRPr="005049C1" w:rsidRDefault="00083552" w:rsidP="00083552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di impegnarsi ad applicare quanto dichiarato</w:t>
      </w:r>
      <w:r w:rsidR="005049C1">
        <w:rPr>
          <w:rFonts w:ascii="Times New Roman" w:hAnsi="Times New Roman" w:cs="Times New Roman"/>
          <w:sz w:val="24"/>
          <w:szCs w:val="24"/>
        </w:rPr>
        <w:t>;</w:t>
      </w:r>
    </w:p>
    <w:p w:rsidR="00083552" w:rsidRPr="005049C1" w:rsidRDefault="00083552" w:rsidP="00083552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 xml:space="preserve">(in caso di </w:t>
      </w:r>
      <w:proofErr w:type="spellStart"/>
      <w:r w:rsidRPr="005049C1">
        <w:rPr>
          <w:rFonts w:ascii="Times New Roman" w:hAnsi="Times New Roman" w:cs="Times New Roman"/>
          <w:sz w:val="24"/>
          <w:szCs w:val="24"/>
        </w:rPr>
        <w:t>Rtii</w:t>
      </w:r>
      <w:proofErr w:type="spellEnd"/>
      <w:r w:rsidRPr="005049C1">
        <w:rPr>
          <w:rFonts w:ascii="Times New Roman" w:hAnsi="Times New Roman" w:cs="Times New Roman"/>
          <w:sz w:val="24"/>
          <w:szCs w:val="24"/>
        </w:rPr>
        <w:t xml:space="preserve"> non costituito) che la presente offerta è stata sottoscritta da tutti i partecipanti</w:t>
      </w:r>
      <w:r w:rsidR="005049C1">
        <w:rPr>
          <w:rFonts w:ascii="Times New Roman" w:hAnsi="Times New Roman" w:cs="Times New Roman"/>
          <w:sz w:val="24"/>
          <w:szCs w:val="24"/>
        </w:rPr>
        <w:t>.</w:t>
      </w:r>
      <w:r w:rsidRPr="00504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552" w:rsidRPr="005049C1" w:rsidRDefault="00083552" w:rsidP="000835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3552" w:rsidRPr="005049C1" w:rsidRDefault="00083552" w:rsidP="00083552">
      <w:pPr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083552" w:rsidRPr="005049C1" w:rsidRDefault="00083552" w:rsidP="00083552">
      <w:pPr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083552" w:rsidRPr="005049C1" w:rsidRDefault="00083552" w:rsidP="00083552">
      <w:pPr>
        <w:jc w:val="right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 xml:space="preserve">Firma </w:t>
      </w:r>
    </w:p>
    <w:p w:rsidR="00083552" w:rsidRPr="005049C1" w:rsidRDefault="00083552" w:rsidP="00083552">
      <w:pPr>
        <w:jc w:val="right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083552" w:rsidRPr="005049C1" w:rsidRDefault="00083552" w:rsidP="0008355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sectPr w:rsidR="00083552" w:rsidRPr="005049C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52" w:rsidRDefault="00083552" w:rsidP="00083552">
      <w:pPr>
        <w:spacing w:after="0" w:line="240" w:lineRule="auto"/>
      </w:pPr>
      <w:r>
        <w:separator/>
      </w:r>
    </w:p>
  </w:endnote>
  <w:endnote w:type="continuationSeparator" w:id="0">
    <w:p w:rsidR="00083552" w:rsidRDefault="00083552" w:rsidP="00083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52" w:rsidRDefault="00083552" w:rsidP="00083552">
      <w:pPr>
        <w:spacing w:after="0" w:line="240" w:lineRule="auto"/>
      </w:pPr>
      <w:r>
        <w:separator/>
      </w:r>
    </w:p>
  </w:footnote>
  <w:footnote w:type="continuationSeparator" w:id="0">
    <w:p w:rsidR="00083552" w:rsidRDefault="00083552" w:rsidP="00083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552" w:rsidRDefault="005049C1">
    <w:pPr>
      <w:pStyle w:val="Intestazione"/>
    </w:pPr>
    <w:r>
      <w:t>Allegato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51D0B"/>
    <w:multiLevelType w:val="hybridMultilevel"/>
    <w:tmpl w:val="F5986096"/>
    <w:lvl w:ilvl="0" w:tplc="3E84CA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B2075"/>
    <w:multiLevelType w:val="hybridMultilevel"/>
    <w:tmpl w:val="11A65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52"/>
    <w:rsid w:val="00083552"/>
    <w:rsid w:val="000C03B4"/>
    <w:rsid w:val="001F2AEA"/>
    <w:rsid w:val="005049C1"/>
    <w:rsid w:val="00AB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3552"/>
  </w:style>
  <w:style w:type="paragraph" w:styleId="Titolo3">
    <w:name w:val="heading 3"/>
    <w:basedOn w:val="Normale"/>
    <w:next w:val="Normale"/>
    <w:link w:val="Titolo3Carattere"/>
    <w:uiPriority w:val="99"/>
    <w:qFormat/>
    <w:rsid w:val="00083552"/>
    <w:pPr>
      <w:keepNext/>
      <w:tabs>
        <w:tab w:val="left" w:pos="5670"/>
        <w:tab w:val="left" w:pos="6521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552"/>
  </w:style>
  <w:style w:type="paragraph" w:styleId="Pidipagina">
    <w:name w:val="footer"/>
    <w:basedOn w:val="Normale"/>
    <w:link w:val="Pidipagina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55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355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355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3552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835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83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3552"/>
  </w:style>
  <w:style w:type="paragraph" w:styleId="Titolo3">
    <w:name w:val="heading 3"/>
    <w:basedOn w:val="Normale"/>
    <w:next w:val="Normale"/>
    <w:link w:val="Titolo3Carattere"/>
    <w:uiPriority w:val="99"/>
    <w:qFormat/>
    <w:rsid w:val="00083552"/>
    <w:pPr>
      <w:keepNext/>
      <w:tabs>
        <w:tab w:val="left" w:pos="5670"/>
        <w:tab w:val="left" w:pos="6521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552"/>
  </w:style>
  <w:style w:type="paragraph" w:styleId="Pidipagina">
    <w:name w:val="footer"/>
    <w:basedOn w:val="Normale"/>
    <w:link w:val="Pidipagina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55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355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355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3552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835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83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59F83-A326-4563-8ACA-098F2DAB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3</cp:revision>
  <dcterms:created xsi:type="dcterms:W3CDTF">2019-07-15T10:19:00Z</dcterms:created>
  <dcterms:modified xsi:type="dcterms:W3CDTF">2019-07-15T10:20:00Z</dcterms:modified>
</cp:coreProperties>
</file>